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7C6C7412" w:rsidR="00707B67" w:rsidRDefault="00147A24" w:rsidP="00707B67">
      <w:pPr>
        <w:jc w:val="center"/>
      </w:pPr>
      <w:r>
        <w:rPr>
          <w:sz w:val="52"/>
        </w:rPr>
        <w:t>Phonological Awareness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CE719F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E719F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08A98580" w:rsidR="00707B67" w:rsidRPr="00057FB9" w:rsidRDefault="00501BB9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</w:t>
            </w:r>
            <w:r w:rsidR="00147A24" w:rsidRPr="00057FB9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RF.1.2.a Distinguish long from short vowel sounds in spoken single-syllable words.</w:t>
            </w:r>
          </w:p>
          <w:p w14:paraId="2EC34F63" w14:textId="45612BDB" w:rsidR="0071521B" w:rsidRDefault="0071521B" w:rsidP="0071521B">
            <w:pPr>
              <w:pStyle w:val="ListParagraph"/>
              <w:ind w:left="702"/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D3004" id="5-Point Star 3" o:spid="_x0000_s1026" style="position:absolute;margin-left:1.8pt;margin-top:5.5pt;width:28.5pt;height:25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</w:p>
          <w:p w14:paraId="12C4E252" w14:textId="7C036391" w:rsidR="00707B67" w:rsidRDefault="00707B67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Cs w:val="20"/>
              </w:rPr>
              <w:t xml:space="preserve">I </w:t>
            </w:r>
            <w:r w:rsidR="00147A24">
              <w:rPr>
                <w:rFonts w:ascii="Century Gothic" w:eastAsia="Calibri" w:hAnsi="Century Gothic" w:cs="Times New Roman"/>
                <w:szCs w:val="20"/>
              </w:rPr>
              <w:t>can tell the difference between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 all</w:t>
            </w:r>
            <w:r w:rsidR="00147A24">
              <w:rPr>
                <w:rFonts w:ascii="Century Gothic" w:eastAsia="Calibri" w:hAnsi="Century Gothic" w:cs="Times New Roman"/>
                <w:szCs w:val="20"/>
              </w:rPr>
              <w:t xml:space="preserve"> long and short vowel sounds.</w:t>
            </w:r>
          </w:p>
          <w:p w14:paraId="290FB9D2" w14:textId="77777777" w:rsidR="00057FB9" w:rsidRPr="0071521B" w:rsidRDefault="00057FB9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42EC7BEF" w14:textId="1B61AC19" w:rsidR="003D7435" w:rsidRPr="00057FB9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                                 </w:t>
            </w:r>
            <w:r w:rsidR="00147A24" w:rsidRPr="00057FB9">
              <w:rPr>
                <w:rFonts w:ascii="Century Gothic" w:eastAsia="Calibri" w:hAnsi="Century Gothic" w:cs="Times New Roman"/>
                <w:sz w:val="16"/>
                <w:szCs w:val="16"/>
              </w:rPr>
              <w:t>RF.1.2.b.</w:t>
            </w:r>
            <w:r w:rsidR="00057FB9" w:rsidRPr="00057FB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 Orally produce single-syllable words by blending sounds, including consonant blends.</w:t>
            </w:r>
            <w:r w:rsidRPr="00057FB9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                           </w:t>
            </w:r>
          </w:p>
          <w:p w14:paraId="6546834B" w14:textId="77777777" w:rsid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3529B64" id="Oval 4" o:spid="_x0000_s1026" style="position:absolute;margin-left:2.55pt;margin-top:3.4pt;width:30pt;height:26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</w:p>
          <w:p w14:paraId="7E843714" w14:textId="3C2A681E" w:rsidR="003D7435" w:rsidRP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 xml:space="preserve">I </w:t>
            </w:r>
            <w:r w:rsidR="00CE719F">
              <w:rPr>
                <w:rFonts w:ascii="Century Gothic" w:eastAsia="Calibri" w:hAnsi="Century Gothic" w:cs="Times New Roman"/>
                <w:szCs w:val="20"/>
              </w:rPr>
              <w:t xml:space="preserve">can 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blend </w:t>
            </w:r>
            <w:r w:rsidR="00A45966">
              <w:rPr>
                <w:rFonts w:ascii="Century Gothic" w:eastAsia="Calibri" w:hAnsi="Century Gothic" w:cs="Times New Roman"/>
                <w:szCs w:val="20"/>
              </w:rPr>
              <w:t>sounds in words together, even words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 with blends (pl, st, bl, tr)</w:t>
            </w:r>
          </w:p>
          <w:p w14:paraId="742F9970" w14:textId="09CB09C9" w:rsidR="00501BB9" w:rsidRDefault="00057FB9" w:rsidP="00501BB9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</w:t>
            </w:r>
          </w:p>
          <w:p w14:paraId="4D43267B" w14:textId="44076B7F" w:rsidR="00057FB9" w:rsidRPr="00057FB9" w:rsidRDefault="00057FB9" w:rsidP="00501BB9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</w:t>
            </w:r>
            <w:r w:rsidRPr="00057FB9">
              <w:rPr>
                <w:rFonts w:ascii="Century Gothic" w:eastAsia="Calibri" w:hAnsi="Century Gothic" w:cs="Times New Roman"/>
                <w:sz w:val="16"/>
                <w:szCs w:val="16"/>
              </w:rPr>
              <w:t>RF.1.2c Segment spoken single-syllable words into their complete sequence of individual sounds)</w:t>
            </w:r>
          </w:p>
          <w:p w14:paraId="2001D332" w14:textId="4E27F168" w:rsidR="00707B67" w:rsidRPr="0071521B" w:rsidRDefault="0071521B" w:rsidP="0071521B">
            <w:pPr>
              <w:ind w:left="9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65132C" wp14:editId="059519E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304800" cy="39052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905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CCD3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.8pt;margin-top:4.2pt;width:24pt;height:3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3C62074E" w14:textId="77777777" w:rsidR="00A45966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</w:t>
            </w:r>
            <w:r w:rsidR="00707B67" w:rsidRPr="0071521B">
              <w:rPr>
                <w:rFonts w:ascii="Century Gothic" w:eastAsia="Calibri" w:hAnsi="Century Gothic" w:cs="Times New Roman"/>
                <w:szCs w:val="20"/>
              </w:rPr>
              <w:t>I</w:t>
            </w:r>
            <w:r w:rsidR="00CE719F">
              <w:rPr>
                <w:rFonts w:ascii="Century Gothic" w:eastAsia="Calibri" w:hAnsi="Century Gothic" w:cs="Times New Roman"/>
                <w:szCs w:val="20"/>
              </w:rPr>
              <w:t xml:space="preserve"> can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 say the beginning, middle and end sound when my teacher or friend says a</w:t>
            </w:r>
          </w:p>
          <w:p w14:paraId="010FDDBD" w14:textId="7AA5D031" w:rsidR="00707B67" w:rsidRPr="0071521B" w:rsidRDefault="00A45966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</w:t>
            </w:r>
            <w:r w:rsidR="00057FB9">
              <w:rPr>
                <w:rFonts w:ascii="Century Gothic" w:eastAsia="Calibri" w:hAnsi="Century Gothic" w:cs="Times New Roman"/>
                <w:szCs w:val="20"/>
              </w:rPr>
              <w:t xml:space="preserve"> word</w:t>
            </w:r>
            <w:r w:rsidR="00A830B0" w:rsidRPr="0071521B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4BD598F9" w14:textId="77777777" w:rsid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01BB9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</w:t>
            </w:r>
            <w:r w:rsidRPr="00501BB9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14:paraId="4E053805" w14:textId="52EB1052" w:rsidR="008D6F8C" w:rsidRP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6082DAC0" w14:textId="4630E0F6" w:rsidR="0071521B" w:rsidRDefault="0071521B" w:rsidP="0071521B">
            <w:pPr>
              <w:pStyle w:val="ListParagraph"/>
              <w:ind w:left="702"/>
            </w:pPr>
          </w:p>
          <w:p w14:paraId="006C5CC9" w14:textId="09B17EF9" w:rsidR="003D7435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E719F">
        <w:trPr>
          <w:trHeight w:val="5247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02D9E39E" w14:textId="77777777" w:rsidR="00707B67" w:rsidRDefault="00707B67" w:rsidP="00707B67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7BFDD3AD" w14:textId="6550A9AE" w:rsidR="00707B67" w:rsidRPr="00707B67" w:rsidRDefault="0071521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AC98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</w:p>
          <w:p w14:paraId="4ADB8828" w14:textId="47B00D48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t xml:space="preserve">              </w:t>
            </w:r>
            <w:r w:rsidR="00707B67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know</w:t>
            </w:r>
            <w:r w:rsidR="00A45966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at least 2 of the vowel sounds and the sounds they can make.</w:t>
            </w:r>
          </w:p>
          <w:p w14:paraId="0CCF64F3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0D5D91C6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B2D3FCA" w14:textId="2DC524C7" w:rsidR="00C30A10" w:rsidRPr="00A45966" w:rsidRDefault="0071521B" w:rsidP="00CE719F">
            <w:pPr>
              <w:ind w:left="72"/>
              <w:rPr>
                <w:rFonts w:ascii="Century Gothic" w:eastAsia="Calibri" w:hAnsi="Century Gothic" w:cs="Times New Roman"/>
                <w:sz w:val="40"/>
                <w:szCs w:val="4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inline distT="0" distB="0" distL="0" distR="0" wp14:anchorId="016D1F3E" wp14:editId="43C01225">
                  <wp:extent cx="561975" cy="3758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9943895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9" cy="38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45966">
              <w:rPr>
                <w:rFonts w:ascii="Century Gothic" w:eastAsia="Calibri" w:hAnsi="Century Gothic" w:cs="Times New Roman"/>
                <w:sz w:val="24"/>
                <w:szCs w:val="20"/>
              </w:rPr>
              <w:t>I can blend 3-letter words together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.</w:t>
            </w:r>
            <w:r w:rsidR="00A45966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</w:t>
            </w:r>
            <w:r w:rsidR="00A45966">
              <w:rPr>
                <w:rFonts w:ascii="Century Gothic" w:eastAsia="Calibri" w:hAnsi="Century Gothic" w:cs="Times New Roman"/>
                <w:sz w:val="40"/>
                <w:szCs w:val="40"/>
              </w:rPr>
              <w:t>C-a-t</w:t>
            </w:r>
            <w:bookmarkStart w:id="0" w:name="_GoBack"/>
            <w:bookmarkEnd w:id="0"/>
          </w:p>
          <w:p w14:paraId="4FE62CD5" w14:textId="77777777" w:rsidR="00A45966" w:rsidRPr="0071521B" w:rsidRDefault="00A45966" w:rsidP="00CE719F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881412B" w14:textId="7824AA96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003B4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21F4F63C" w14:textId="0570C6FE" w:rsidR="00707B67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With support, I can </w:t>
            </w:r>
            <w:r w:rsidR="00A45966">
              <w:rPr>
                <w:rFonts w:ascii="Century Gothic" w:eastAsia="Calibri" w:hAnsi="Century Gothic" w:cs="Times New Roman"/>
                <w:sz w:val="24"/>
                <w:szCs w:val="20"/>
              </w:rPr>
              <w:t>say the beginning, middle or end sound when my teacher or friend says a word</w:t>
            </w:r>
            <w:r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.</w:t>
            </w:r>
          </w:p>
          <w:p w14:paraId="35FAF869" w14:textId="422D1DB3" w:rsidR="0071521B" w:rsidRDefault="0071521B" w:rsidP="0071521B"/>
          <w:p w14:paraId="007D3F70" w14:textId="7C126851" w:rsidR="00CE719F" w:rsidRDefault="00CE719F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75157F2F" w14:textId="77777777" w:rsidR="00CE719F" w:rsidRDefault="0071521B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00CE719F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A45966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5pt;height:440.25pt" o:bullet="t">
        <v:imagedata r:id="rId1" o:title="Five-pointed_star"/>
      </v:shape>
    </w:pict>
  </w:numPicBullet>
  <w:numPicBullet w:numPicBulletId="1">
    <w:pict>
      <v:shape id="_x0000_i1027" type="#_x0000_t75" style="width:375pt;height:37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57FB9"/>
    <w:rsid w:val="000C7C9A"/>
    <w:rsid w:val="00147A24"/>
    <w:rsid w:val="003D7435"/>
    <w:rsid w:val="00501BB9"/>
    <w:rsid w:val="005E2B33"/>
    <w:rsid w:val="00707B67"/>
    <w:rsid w:val="0071521B"/>
    <w:rsid w:val="0072342F"/>
    <w:rsid w:val="008D6F8C"/>
    <w:rsid w:val="00A21D9B"/>
    <w:rsid w:val="00A45966"/>
    <w:rsid w:val="00A830B0"/>
    <w:rsid w:val="00C30A10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2051B-8987-4990-81BF-BC9C85BB613D}">
  <ds:schemaRefs>
    <ds:schemaRef ds:uri="http://schemas.microsoft.com/office/infopath/2007/PartnerControls"/>
    <ds:schemaRef ds:uri="http://purl.org/dc/dcmitype/"/>
    <ds:schemaRef ds:uri="http://purl.org/dc/elements/1.1/"/>
    <ds:schemaRef ds:uri="0cbd3fe3-9c20-4da0-b87d-0c9ac59cda36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53FDB8-4066-45BA-93C6-6D5348E9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Eganhouse, Erica</cp:lastModifiedBy>
  <cp:revision>3</cp:revision>
  <cp:lastPrinted>2016-09-21T12:46:00Z</cp:lastPrinted>
  <dcterms:created xsi:type="dcterms:W3CDTF">2016-10-06T20:35:00Z</dcterms:created>
  <dcterms:modified xsi:type="dcterms:W3CDTF">2016-10-10T18:16:00Z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