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380728BC" w:rsidR="00707B67" w:rsidRDefault="008E105B" w:rsidP="4F87A5A8">
      <w:pPr>
        <w:jc w:val="center"/>
        <w:rPr>
          <w:sz w:val="52"/>
          <w:szCs w:val="52"/>
        </w:rPr>
      </w:pPr>
      <w:r>
        <w:rPr>
          <w:sz w:val="52"/>
          <w:szCs w:val="52"/>
        </w:rPr>
        <w:t>Sources of Information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008E105B">
        <w:trPr>
          <w:trHeight w:val="2114"/>
        </w:trPr>
        <w:tc>
          <w:tcPr>
            <w:tcW w:w="124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155FB231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748324" w14:textId="77777777" w:rsid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166D8A1E" w14:textId="77777777" w:rsid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B214657" w14:textId="759595AA" w:rsidR="008E105B" w:rsidRPr="00455365" w:rsidRDefault="008E105B" w:rsidP="008E105B">
            <w:pP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</w:pPr>
          </w:p>
          <w:p w14:paraId="722AF712" w14:textId="7735EEBC" w:rsidR="00455365" w:rsidRP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</w:pPr>
          </w:p>
        </w:tc>
      </w:tr>
      <w:tr w:rsidR="00707B67" w14:paraId="5C2DF00E" w14:textId="77777777" w:rsidTr="008E105B">
        <w:trPr>
          <w:trHeight w:val="4841"/>
        </w:trPr>
        <w:tc>
          <w:tcPr>
            <w:tcW w:w="124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1D9C5DBD" w14:textId="0F5B3CC0" w:rsidR="00707B67" w:rsidRDefault="4F87A5A8" w:rsidP="4F87A5A8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R.</w:t>
            </w:r>
            <w:r w:rsidR="00455365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I.1.</w:t>
            </w:r>
            <w:r w:rsidR="008E105B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7 Use illustrations and details in a text to describe its key ideas (RI. 1.7)</w:t>
            </w:r>
          </w:p>
          <w:p w14:paraId="4CA76311" w14:textId="27C663D9" w:rsidR="00455365" w:rsidRPr="008E105B" w:rsidRDefault="0071521B" w:rsidP="008E105B">
            <w:pPr>
              <w:pStyle w:val="ListParagraph"/>
              <w:ind w:left="702"/>
              <w:rPr>
                <w:sz w:val="32"/>
                <w:szCs w:val="32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B106C" wp14:editId="1553AA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E9DAA8" id="5-Point Star 3" o:spid="_x0000_s1026" style="position:absolute;margin-left:1.8pt;margin-top:5.5pt;width:28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  <w:r>
              <w:br/>
            </w:r>
            <w:r w:rsidR="4F87A5A8" w:rsidRPr="008E105B">
              <w:rPr>
                <w:sz w:val="32"/>
                <w:szCs w:val="32"/>
              </w:rPr>
              <w:t xml:space="preserve">I </w:t>
            </w:r>
            <w:r w:rsidR="008E105B" w:rsidRPr="008E105B">
              <w:rPr>
                <w:sz w:val="32"/>
                <w:szCs w:val="32"/>
              </w:rPr>
              <w:t>know what the illustrations tell me.</w:t>
            </w:r>
          </w:p>
          <w:p w14:paraId="12C4E252" w14:textId="4F39DF11" w:rsidR="00707B67" w:rsidRPr="008E105B" w:rsidRDefault="00707B67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</w:p>
          <w:p w14:paraId="42EC7BEF" w14:textId="69403291" w:rsidR="003D7435" w:rsidRPr="008E105B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 w:val="32"/>
                <w:szCs w:val="32"/>
              </w:rPr>
            </w:pPr>
            <w:r w:rsidRPr="008E105B">
              <w:rPr>
                <w:rFonts w:ascii="Century Gothic" w:eastAsia="Calibri" w:hAnsi="Century Gothic" w:cs="Times New Roman"/>
                <w:sz w:val="32"/>
                <w:szCs w:val="32"/>
              </w:rPr>
              <w:t xml:space="preserve">                                                                                        </w:t>
            </w:r>
          </w:p>
          <w:p w14:paraId="447FD912" w14:textId="4555E32B" w:rsidR="00455365" w:rsidRPr="008E105B" w:rsidRDefault="0071521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  <w:r w:rsidRPr="008E105B">
              <w:rPr>
                <w:sz w:val="32"/>
                <w:szCs w:val="32"/>
              </w:rPr>
              <w:br/>
            </w:r>
            <w:r w:rsidRPr="008E105B">
              <w:rPr>
                <w:rFonts w:ascii="Century Gothic" w:eastAsia="Calibri" w:hAnsi="Century Gothic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19C61A" wp14:editId="22261F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0736CC" id="Oval 4" o:spid="_x0000_s1026" style="position:absolute;margin-left:2.55pt;margin-top:3.4pt;width:30pt;height:2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q4l5W9kA&#10;AAAFAQAADwAAAGRycy9kb3ducmV2LnhtbEyOQU7DMBBF90jcwZpKbBB10qpRCXEqQEXskNpyADce&#10;4tB4HMVuEzg9kxVd/vlfb16xGV0rLtiHxpOCdJ6AQKq8aahW8Hl4e1iDCFGT0a0nVPCDATbl7U2h&#10;c+MH2uFlH2vBEAq5VmBj7HIpQ2XR6TD3HRJ3X753OnLsa2l6PTDctXKRJJl0uiH+YHWHrxar0/7s&#10;FGTrxXKL6fYlG+zvuHLh4/27u1fqbjY+P4GIOMb/MUz6rA4lOx39mUwQrYJVysMJBYLbbIpHvj4u&#10;QZaFvLYv/wAAAP//AwBQSwECLQAUAAYACAAAACEAtoM4kv4AAADhAQAAEwAAAAAAAAAAAAAAAAAA&#10;AAAAW0NvbnRlbnRfVHlwZXNdLnhtbFBLAQItABQABgAIAAAAIQA4/SH/1gAAAJQBAAALAAAAAAAA&#10;AAAAAAAAAC8BAABfcmVscy8ucmVsc1BLAQItABQABgAIAAAAIQD37FYkeAIAAE8FAAAOAAAAAAAA&#10;AAAAAAAAAC4CAABkcnMvZTJvRG9jLnhtbFBLAQItABQABgAIAAAAIQCriXlb2QAAAAU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          </w:t>
            </w:r>
            <w:r w:rsidR="0055428A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I </w:t>
            </w:r>
            <w:r w:rsidR="00455365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can </w:t>
            </w:r>
            <w:r w:rsidR="008E105B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>describe what the pictures tells me that the text doesn’t.</w:t>
            </w:r>
          </w:p>
          <w:p w14:paraId="0AF8CBE8" w14:textId="08928B88" w:rsidR="008E105B" w:rsidRPr="008E105B" w:rsidRDefault="008E105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</w:p>
          <w:p w14:paraId="78FF9275" w14:textId="74F7237D" w:rsidR="008E105B" w:rsidRPr="008E105B" w:rsidRDefault="008E105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  <w:r w:rsidRPr="008E105B">
              <w:rPr>
                <w:rFonts w:ascii="Century Gothic,Times New Roman," w:eastAsia="Century Gothic,Times New Roman," w:hAnsi="Century Gothic,Times New Roman," w:cs="Century Gothic,Times New Roman,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195E75" wp14:editId="23EE5E19">
                      <wp:simplePos x="0" y="0"/>
                      <wp:positionH relativeFrom="column">
                        <wp:posOffset>69679</wp:posOffset>
                      </wp:positionH>
                      <wp:positionV relativeFrom="paragraph">
                        <wp:posOffset>189107</wp:posOffset>
                      </wp:positionV>
                      <wp:extent cx="423081" cy="464024"/>
                      <wp:effectExtent l="0" t="0" r="15240" b="12700"/>
                      <wp:wrapNone/>
                      <wp:docPr id="6" name="&quot;No&quot; Symbo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081" cy="464024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5A4617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6" o:spid="_x0000_s1026" type="#_x0000_t57" style="position:absolute;margin-left:5.5pt;margin-top:14.9pt;width:33.3pt;height:3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/PfwIAAEkFAAAOAAAAZHJzL2Uyb0RvYy54bWysVFFv2yAQfp+0/4B42NtqJ3OzLqtTRa06&#10;TaraaunUZ4KhtgYcBRIn+/U7wHGrttrDND9g4O4+7j6+4/RspxXZCuc7MDWdHJWUCMOh6cxDTX/e&#10;XX48ocQHZhqmwIia7oWnZ4v37057OxdTaEE1whEEMX7e25q2Idh5UXjeCs38EVhh0CjBaRZw6R6K&#10;xrEe0bUqpmU5K3pwjXXAhfe4e5GNdJHwpRQ83EjpRSCqpphbSKNL4zqOxeKUzR8cs23HhzTYP2Sh&#10;WWfw0BHqggVGNq57BaU77sCDDEccdAFSdlykGrCaSfmimlXLrEi1IDnejjT5/wfLr7e3jnRNTWeU&#10;GKbxij48biB8vYb8J6u9XoMis0hVb/0cI1b21g0rj9NY9046Hf9YEdklevcjvWIXCMfNavqpPJlQ&#10;wtFUzapyWkXM4inYOh++CdAkTmpqYKXhF95qYpZtr3zI/gc/DI4Z5RzSLOyViGko80NILAtPnabo&#10;JChxrhzZMpQC41yYMMmmljUibx+X+A1JjREpxQQYkWWn1Ig9AESxvsbOuQ7+MVQkPY7B5d8Sy8Fj&#10;RDoZTBiDdWfAvQWgsKrh5Ox/IClTE1laQ7PHS3eQu8Fbftkh4VfMh1vmUP7YKNjS4QYHqaCvKQwz&#10;Slpwv9/aj/6oSrRS0mM71dQ/bpgTlKjvBvX6ZVJVsf/Sojr+PMWFe25ZP7eYjT4HvCYUC2aXptE/&#10;qMNUOtD32PnLeCqamOF4dk15cIfFechtjm8HF8tlcsOesyxcmZXlETyyGrV0t7tnzg6qCyjXazi0&#10;Hpu/0F32jZEGlpsAskuifOJ14Bv7NQlneFvig/B8nbyeXsDFHwAAAP//AwBQSwMEFAAGAAgAAAAh&#10;ANqT5VveAAAACAEAAA8AAABkcnMvZG93bnJldi54bWxMj09Lw0AQxe+C32EZwZvdNGL/xGxKED0I&#10;IjRaobdpdkyC2dmQ3bbx2zue9PjmPd68X76ZXK9ONIbOs4H5LAFFXHvbcWPg/e3pZgUqRGSLvWcy&#10;8E0BNsXlRY6Z9Wfe0qmKjZISDhkaaGMcMq1D3ZLDMPMDsXiffnQYRY6NtiOepdz1Ok2ShXbYsXxo&#10;caCHluqv6ugMvLg4VI/la3N7t33GZF+muNt/GHN9NZX3oCJN8S8Mv/NlOhSy6eCPbIPqRc8FJRpI&#10;10Ig/nK5AHWQe5KuQRe5/g9Q/AAAAP//AwBQSwECLQAUAAYACAAAACEAtoM4kv4AAADhAQAAEwAA&#10;AAAAAAAAAAAAAAAAAAAAW0NvbnRlbnRfVHlwZXNdLnhtbFBLAQItABQABgAIAAAAIQA4/SH/1gAA&#10;AJQBAAALAAAAAAAAAAAAAAAAAC8BAABfcmVscy8ucmVsc1BLAQItABQABgAIAAAAIQDjpo/PfwIA&#10;AEkFAAAOAAAAAAAAAAAAAAAAAC4CAABkcnMvZTJvRG9jLnhtbFBLAQItABQABgAIAAAAIQDak+Vb&#10;3gAAAAgBAAAPAAAAAAAAAAAAAAAAANkEAABkcnMvZG93bnJldi54bWxQSwUGAAAAAAQABADzAAAA&#10;5AUAAAAA&#10;" adj="4050" fillcolor="#5b9bd5 [3204]" strokecolor="#1f4d78 [1604]" strokeweight="1pt"/>
                  </w:pict>
                </mc:Fallback>
              </mc:AlternateContent>
            </w:r>
          </w:p>
          <w:p w14:paraId="78BCFDF3" w14:textId="77777777" w:rsidR="008E105B" w:rsidRPr="008E105B" w:rsidRDefault="008E105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</w:p>
          <w:p w14:paraId="7E843714" w14:textId="154C08DE" w:rsidR="003D7435" w:rsidRPr="008E105B" w:rsidRDefault="4F87A5A8" w:rsidP="008E105B">
            <w:pPr>
              <w:tabs>
                <w:tab w:val="left" w:pos="1096"/>
              </w:tabs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  <w:r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 xml:space="preserve">          </w:t>
            </w:r>
            <w:r w:rsidR="008E105B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ab/>
              <w:t>I can use the text to describe key ideas</w:t>
            </w:r>
          </w:p>
          <w:p w14:paraId="742F9970" w14:textId="2985A15C" w:rsidR="00501BB9" w:rsidRPr="00AA4B0C" w:rsidRDefault="4F87A5A8" w:rsidP="4F87A5A8">
            <w:pPr>
              <w:tabs>
                <w:tab w:val="left" w:pos="5805"/>
              </w:tabs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</w:p>
          <w:p w14:paraId="4E053805" w14:textId="3BDED4E0" w:rsidR="008D6F8C" w:rsidRPr="008E105B" w:rsidRDefault="0071521B" w:rsidP="008E105B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</w:pPr>
            <w:r>
              <w:br/>
            </w:r>
            <w:r w:rsidR="4F87A5A8" w:rsidRPr="4F87A5A8"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  <w:t xml:space="preserve">        </w:t>
            </w:r>
            <w:r w:rsidR="00501BB9" w:rsidRPr="008E105B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</w:t>
            </w:r>
          </w:p>
          <w:p w14:paraId="719A415C" w14:textId="25A5D865" w:rsidR="003D7435" w:rsidRPr="00CE719F" w:rsidRDefault="0071521B" w:rsidP="00CE719F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</w:t>
            </w:r>
          </w:p>
          <w:p w14:paraId="006C5CC9" w14:textId="659E1141" w:rsidR="003D7435" w:rsidRPr="0071521B" w:rsidRDefault="003D7435" w:rsidP="4F87A5A8">
            <w:pPr>
              <w:pStyle w:val="ListParagraph"/>
              <w:ind w:left="0"/>
              <w:rPr>
                <w:rFonts w:ascii="Century Gothic" w:eastAsia="Calibri" w:hAnsi="Century Gothic" w:cs="Times New Roman"/>
                <w:szCs w:val="20"/>
              </w:rPr>
            </w:pP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455365">
        <w:trPr>
          <w:trHeight w:val="4922"/>
        </w:trPr>
        <w:tc>
          <w:tcPr>
            <w:tcW w:w="124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24B55F56" w14:textId="50392C4E" w:rsidR="00707B67" w:rsidRPr="008E105B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10CB7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  <w:r>
              <w:br/>
            </w:r>
            <w:r>
              <w:br/>
            </w:r>
            <w:r w:rsidR="4F87A5A8" w:rsidRPr="4F87A5A8">
              <w:rPr>
                <w:sz w:val="28"/>
                <w:szCs w:val="28"/>
              </w:rPr>
              <w:t xml:space="preserve">                    </w:t>
            </w:r>
            <w:r w:rsidR="0055428A" w:rsidRPr="008E105B">
              <w:rPr>
                <w:sz w:val="32"/>
                <w:szCs w:val="32"/>
              </w:rPr>
              <w:t xml:space="preserve">With support, </w:t>
            </w:r>
            <w:r w:rsidR="008E105B" w:rsidRPr="008E105B">
              <w:rPr>
                <w:rFonts w:ascii="Century Gothic,Times New Roman," w:eastAsia="Century Gothic,Times New Roman," w:hAnsi="Century Gothic,Times New Roman," w:cs="Century Gothic,Times New Roman,"/>
                <w:sz w:val="32"/>
                <w:szCs w:val="32"/>
              </w:rPr>
              <w:t>I can describe what the illustrations tell me or what the pictures tell me.</w:t>
            </w:r>
          </w:p>
          <w:p w14:paraId="4ADB8828" w14:textId="66CEC055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CCF64F3" w14:textId="77777777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  <w:bookmarkStart w:id="0" w:name="_GoBack"/>
            <w:bookmarkEnd w:id="0"/>
          </w:p>
          <w:p w14:paraId="0D5D91C6" w14:textId="77777777" w:rsidR="0071521B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66724961" w14:textId="1EEE316C" w:rsidR="003D7435" w:rsidRPr="0071521B" w:rsidRDefault="003D7435" w:rsidP="00AA4B0C"/>
          <w:p w14:paraId="59D46CC6" w14:textId="76552820" w:rsidR="003D7435" w:rsidRPr="0071521B" w:rsidRDefault="0071521B" w:rsidP="00AA4B0C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BFACCBA" w14:textId="77777777" w:rsidR="003D7435" w:rsidRPr="00707B67" w:rsidRDefault="003D7435" w:rsidP="4F87A5A8">
            <w:pPr>
              <w:pStyle w:val="ListParagraph"/>
              <w:ind w:left="0"/>
              <w:rPr>
                <w:rFonts w:ascii="Century Gothic,Times New Roman," w:eastAsia="Century Gothic,Times New Roman," w:hAnsi="Century Gothic,Times New Roman," w:cs="Century Gothic,Times New Roman,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4F87A5A8">
        <w:trPr>
          <w:trHeight w:val="440"/>
        </w:trPr>
        <w:tc>
          <w:tcPr>
            <w:tcW w:w="1241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70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8E105B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4pt;height:440.6pt" o:bullet="t">
        <v:imagedata r:id="rId1" o:title="Five-pointed_star"/>
      </v:shape>
    </w:pict>
  </w:numPicBullet>
  <w:numPicBullet w:numPicBulletId="1">
    <w:pict>
      <v:shape id="_x0000_i1027" type="#_x0000_t75" style="width:375.05pt;height:375.0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3D7435"/>
    <w:rsid w:val="00455365"/>
    <w:rsid w:val="00501BB9"/>
    <w:rsid w:val="0055428A"/>
    <w:rsid w:val="005E2B33"/>
    <w:rsid w:val="00707B67"/>
    <w:rsid w:val="0071521B"/>
    <w:rsid w:val="0072342F"/>
    <w:rsid w:val="008D6F8C"/>
    <w:rsid w:val="008E105B"/>
    <w:rsid w:val="00A21D9B"/>
    <w:rsid w:val="00A830B0"/>
    <w:rsid w:val="00AA4B0C"/>
    <w:rsid w:val="00C30A10"/>
    <w:rsid w:val="00CE719F"/>
    <w:rsid w:val="4F87A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051B-8987-4990-81BF-BC9C85BB613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bd3fe3-9c20-4da0-b87d-0c9ac59cda36"/>
  </ds:schemaRefs>
</ds:datastoreItem>
</file>

<file path=customXml/itemProps2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0AECA-4843-42E4-8228-02BB926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Crow, Elisha</cp:lastModifiedBy>
  <cp:revision>2</cp:revision>
  <cp:lastPrinted>2016-11-07T13:51:00Z</cp:lastPrinted>
  <dcterms:created xsi:type="dcterms:W3CDTF">2017-02-07T15:23:00Z</dcterms:created>
  <dcterms:modified xsi:type="dcterms:W3CDTF">2017-02-07T15:23:00Z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